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F8FBA" w14:textId="77777777" w:rsidR="00B3305F" w:rsidRPr="00830A4B" w:rsidRDefault="00B3305F"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3 PRIEDAS</w:t>
      </w:r>
    </w:p>
    <w:p w14:paraId="3869A478" w14:textId="77777777" w:rsidR="00B3305F" w:rsidRPr="00830A4B"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830A4B">
        <w:rPr>
          <w:rFonts w:asciiTheme="minorHAnsi" w:eastAsia="Arial Unicode MS" w:hAnsiTheme="minorHAnsi" w:cstheme="minorHAnsi"/>
          <w:b/>
          <w:color w:val="000000"/>
          <w:sz w:val="22"/>
          <w:szCs w:val="22"/>
          <w:bdr w:val="nil"/>
        </w:rPr>
        <w:t>PASIŪLYMO FORMA</w:t>
      </w:r>
    </w:p>
    <w:p w14:paraId="47D75786" w14:textId="77777777" w:rsidR="00B3305F" w:rsidRPr="00830A4B" w:rsidRDefault="00B3305F" w:rsidP="00B3305F">
      <w:pPr>
        <w:ind w:right="-178"/>
        <w:jc w:val="center"/>
        <w:rPr>
          <w:rFonts w:asciiTheme="minorHAnsi" w:hAnsiTheme="minorHAnsi" w:cstheme="minorHAnsi"/>
          <w:noProof/>
          <w:sz w:val="22"/>
          <w:szCs w:val="22"/>
        </w:rPr>
      </w:pPr>
    </w:p>
    <w:p w14:paraId="2B4597E8"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UAB „Kauno vandenys“</w:t>
      </w:r>
    </w:p>
    <w:p w14:paraId="27E16C29" w14:textId="77777777" w:rsidR="00B3305F" w:rsidRPr="00830A4B"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830A4B">
        <w:rPr>
          <w:rFonts w:asciiTheme="minorHAnsi" w:eastAsia="Calibri" w:hAnsiTheme="minorHAnsi" w:cstheme="minorHAnsi"/>
          <w:color w:val="000000"/>
          <w:sz w:val="22"/>
          <w:szCs w:val="22"/>
          <w:bdr w:val="nil"/>
        </w:rPr>
        <w:t>Aukštaičių g. 43 Kaunas</w:t>
      </w:r>
    </w:p>
    <w:p w14:paraId="0DFF224F" w14:textId="77777777" w:rsidR="00B3305F" w:rsidRPr="00830A4B"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63AD4ADB" w:rsidR="00B3305F" w:rsidRPr="00830A4B"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PASIŪLYMAS </w:t>
      </w:r>
    </w:p>
    <w:p w14:paraId="07D21F2D" w14:textId="45569035" w:rsidR="00B3305F" w:rsidRPr="00830A4B" w:rsidRDefault="00B3305F" w:rsidP="00176884">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DĖL </w:t>
      </w:r>
      <w:r w:rsidR="00830A4B" w:rsidRPr="00830A4B">
        <w:rPr>
          <w:rFonts w:asciiTheme="minorHAnsi" w:eastAsia="Arial Unicode MS" w:hAnsiTheme="minorHAnsi" w:cstheme="minorHAnsi"/>
          <w:b/>
          <w:sz w:val="22"/>
          <w:szCs w:val="22"/>
          <w:bdr w:val="nil"/>
        </w:rPr>
        <w:t>NS-2 MAŽEIKIŲ G. 25, KAUNE ELEKTRINĖS DALIES REKONSTRAVIMO</w:t>
      </w:r>
      <w:r w:rsidR="00176884" w:rsidRPr="00830A4B">
        <w:rPr>
          <w:rFonts w:asciiTheme="minorHAnsi" w:eastAsia="Arial Unicode MS" w:hAnsiTheme="minorHAnsi" w:cstheme="minorHAnsi"/>
          <w:b/>
          <w:sz w:val="22"/>
          <w:szCs w:val="22"/>
          <w:bdr w:val="nil"/>
        </w:rPr>
        <w:t xml:space="preserve"> </w:t>
      </w:r>
      <w:r w:rsidRPr="00830A4B">
        <w:rPr>
          <w:rFonts w:asciiTheme="minorHAnsi" w:eastAsia="Arial Unicode MS" w:hAnsiTheme="minorHAnsi" w:cstheme="minorHAnsi"/>
          <w:b/>
          <w:sz w:val="22"/>
          <w:szCs w:val="22"/>
          <w:bdr w:val="nil"/>
        </w:rPr>
        <w:t>DARBŲ</w:t>
      </w:r>
      <w:r w:rsidRPr="00830A4B">
        <w:rPr>
          <w:rFonts w:asciiTheme="minorHAnsi" w:hAnsiTheme="minorHAnsi" w:cstheme="minorHAnsi"/>
          <w:b/>
          <w:sz w:val="22"/>
          <w:szCs w:val="22"/>
        </w:rPr>
        <w:t xml:space="preserve"> PIRKIMO</w:t>
      </w:r>
    </w:p>
    <w:p w14:paraId="2302A3E4"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w:t>
      </w:r>
    </w:p>
    <w:p w14:paraId="3756318D"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(Data)</w:t>
      </w:r>
    </w:p>
    <w:p w14:paraId="00B7D242"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______________</w:t>
      </w:r>
    </w:p>
    <w:p w14:paraId="2709CDE6"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(Sudarymo vieta)</w:t>
      </w:r>
    </w:p>
    <w:p w14:paraId="3E2CB291" w14:textId="77777777" w:rsidR="00B3305F" w:rsidRPr="00830A4B"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1. INFORMACIJA APIE TIEKĖJĄ</w:t>
      </w:r>
    </w:p>
    <w:p w14:paraId="3908BA0E"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w:t>
      </w:r>
      <w:r w:rsidRPr="00830A4B">
        <w:rPr>
          <w:rFonts w:asciiTheme="minorHAnsi" w:eastAsia="Arial Unicode MS" w:hAnsiTheme="minorHAnsi" w:cstheme="minorHAnsi"/>
          <w:i/>
          <w:sz w:val="22"/>
          <w:szCs w:val="22"/>
          <w:bdr w:val="nil"/>
        </w:rPr>
        <w:t>Jeigu dalyvauja ūkio subjektų grupė, lentelė kartojama užpildant visas pozicijas</w:t>
      </w:r>
      <w:r w:rsidRPr="00830A4B">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830A4B"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830A4B"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830A4B"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CB830B0"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2. SUTIKIMAS SU PIRKIMO SĄLYGOMIS</w:t>
      </w:r>
    </w:p>
    <w:p w14:paraId="01309254" w14:textId="77777777"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p>
    <w:p w14:paraId="3F6A5172"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Šiuo pasiūlymu pažymime, kad sutinkame su visomis Pirkimo sąlygomis, nustatytomis:</w:t>
      </w:r>
    </w:p>
    <w:p w14:paraId="6CC34D57"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 atviro Konkurso skelbime, paskelbtame Pirkimų, atliekamų vandentvarkos, energetikos, transporto ar pašto paslaugų srities perkančiųjų subjektų įstatymo nustatyta tvarka;</w:t>
      </w:r>
    </w:p>
    <w:p w14:paraId="1B7B007D"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 Pirkimo dokumentuose (jų paaiškinimuose, papildymuose).</w:t>
      </w:r>
    </w:p>
    <w:p w14:paraId="58CE74E1"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
          <w:bCs/>
          <w:sz w:val="22"/>
          <w:szCs w:val="22"/>
          <w:bdr w:val="nil"/>
        </w:rPr>
        <w:t>3. INFORMACIJA APIE PASITELKIAMUS ŪKIO SUBJEKTUS:</w:t>
      </w:r>
    </w:p>
    <w:p w14:paraId="0366C1CB" w14:textId="77777777" w:rsidR="00B3305F" w:rsidRPr="00830A4B"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830A4B">
        <w:rPr>
          <w:rFonts w:asciiTheme="minorHAnsi" w:eastAsia="Arial Unicode MS" w:hAnsiTheme="minorHAnsi" w:cstheme="minorHAnsi"/>
          <w:bCs/>
          <w:sz w:val="22"/>
          <w:szCs w:val="22"/>
          <w:bdr w:val="nil"/>
        </w:rPr>
        <w:t>3.1. Subtiekėjų pasitelkimas:</w:t>
      </w:r>
      <w:r w:rsidRPr="00830A4B">
        <w:rPr>
          <w:rFonts w:asciiTheme="minorHAnsi" w:eastAsia="Arial Unicode MS" w:hAnsiTheme="minorHAnsi" w:cstheme="minorHAnsi"/>
          <w:bCs/>
          <w:i/>
          <w:sz w:val="22"/>
          <w:szCs w:val="22"/>
          <w:bdr w:val="nil"/>
        </w:rPr>
        <w:t>(Pasirinkti)</w:t>
      </w:r>
    </w:p>
    <w:p w14:paraId="18254B5C" w14:textId="77777777" w:rsidR="00B3305F" w:rsidRPr="00830A4B" w:rsidRDefault="00000000"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Subrangovų nenumatoma pasitelkti</w:t>
      </w:r>
    </w:p>
    <w:p w14:paraId="69C8CE41" w14:textId="77777777" w:rsidR="00B3305F" w:rsidRPr="00830A4B" w:rsidRDefault="00000000"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w:t>
      </w:r>
      <w:r w:rsidR="00B3305F" w:rsidRPr="00830A4B">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830A4B"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Subrangovo pavadinimas, kodas, adresas</w:t>
            </w:r>
            <w:r w:rsidRPr="00830A4B">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lastRenderedPageBreak/>
              <w:t xml:space="preserve"> (jei taip, prašome nurodyti reikalavimą iš pirkimo dokumento)</w:t>
            </w:r>
          </w:p>
        </w:tc>
      </w:tr>
      <w:tr w:rsidR="00B3305F" w:rsidRPr="00830A4B"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Taip, 3.4.2.1. c) punktas.</w:t>
            </w:r>
          </w:p>
        </w:tc>
      </w:tr>
    </w:tbl>
    <w:p w14:paraId="7F0332E9"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3.2. Rėmimasis ūkio subjektų pajėgumais ir/ar ištekliais:</w:t>
      </w:r>
      <w:r w:rsidRPr="00830A4B">
        <w:rPr>
          <w:rFonts w:asciiTheme="minorHAnsi" w:eastAsia="Arial Unicode MS" w:hAnsiTheme="minorHAnsi" w:cstheme="minorHAnsi"/>
          <w:i/>
          <w:sz w:val="22"/>
          <w:szCs w:val="22"/>
          <w:bdr w:val="nil"/>
        </w:rPr>
        <w:t>(Pasirinkti)</w:t>
      </w:r>
    </w:p>
    <w:p w14:paraId="38C5178C" w14:textId="77777777" w:rsidR="00B3305F" w:rsidRPr="00830A4B" w:rsidRDefault="00000000"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830A4B" w:rsidRDefault="00000000"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830A4B"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Siūloma specialisto pozicija</w:t>
            </w:r>
          </w:p>
        </w:tc>
      </w:tr>
      <w:tr w:rsidR="00B3305F" w:rsidRPr="00830A4B"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830A4B">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77777777" w:rsidR="00B3305F" w:rsidRPr="00830A4B"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4. PASIŪLYMO KAINA</w:t>
      </w:r>
    </w:p>
    <w:p w14:paraId="3D6F555B" w14:textId="7D9B2DD2" w:rsidR="00B3305F" w:rsidRPr="00830A4B"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tbl>
      <w:tblPr>
        <w:tblW w:w="486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103"/>
        <w:gridCol w:w="1274"/>
        <w:gridCol w:w="1278"/>
        <w:gridCol w:w="1472"/>
      </w:tblGrid>
      <w:tr w:rsidR="00681C03" w:rsidRPr="00830A4B" w14:paraId="100C1933" w14:textId="77777777" w:rsidTr="00C17CA8">
        <w:trPr>
          <w:trHeight w:val="543"/>
        </w:trPr>
        <w:tc>
          <w:tcPr>
            <w:tcW w:w="293" w:type="pct"/>
            <w:tcBorders>
              <w:top w:val="single" w:sz="4" w:space="0" w:color="auto"/>
              <w:left w:val="single" w:sz="4" w:space="0" w:color="auto"/>
              <w:bottom w:val="single" w:sz="4" w:space="0" w:color="auto"/>
              <w:right w:val="single" w:sz="4" w:space="0" w:color="auto"/>
            </w:tcBorders>
            <w:vAlign w:val="center"/>
            <w:hideMark/>
          </w:tcPr>
          <w:p w14:paraId="1F85D8D7" w14:textId="77777777" w:rsidR="00681C03" w:rsidRPr="00830A4B" w:rsidRDefault="00681C03" w:rsidP="00A758C9">
            <w:pPr>
              <w:spacing w:line="276" w:lineRule="auto"/>
              <w:ind w:right="-38"/>
              <w:jc w:val="center"/>
              <w:rPr>
                <w:rFonts w:asciiTheme="minorHAnsi" w:eastAsia="Calibri" w:hAnsiTheme="minorHAnsi" w:cstheme="minorHAnsi"/>
                <w:b/>
                <w:sz w:val="22"/>
                <w:szCs w:val="22"/>
              </w:rPr>
            </w:pPr>
            <w:r w:rsidRPr="00830A4B">
              <w:rPr>
                <w:rFonts w:asciiTheme="minorHAnsi" w:hAnsiTheme="minorHAnsi" w:cstheme="minorHAnsi"/>
                <w:b/>
                <w:sz w:val="22"/>
                <w:szCs w:val="22"/>
              </w:rPr>
              <w:t>Eil. Nr.</w:t>
            </w:r>
          </w:p>
        </w:tc>
        <w:tc>
          <w:tcPr>
            <w:tcW w:w="2632" w:type="pct"/>
            <w:tcBorders>
              <w:top w:val="single" w:sz="4" w:space="0" w:color="auto"/>
              <w:left w:val="single" w:sz="4" w:space="0" w:color="auto"/>
              <w:bottom w:val="single" w:sz="4" w:space="0" w:color="auto"/>
              <w:right w:val="single" w:sz="4" w:space="0" w:color="auto"/>
            </w:tcBorders>
            <w:vAlign w:val="center"/>
            <w:hideMark/>
          </w:tcPr>
          <w:p w14:paraId="6CDC69F3" w14:textId="77777777" w:rsidR="00681C03" w:rsidRPr="00830A4B" w:rsidRDefault="00681C03" w:rsidP="00A758C9">
            <w:pPr>
              <w:spacing w:line="276" w:lineRule="auto"/>
              <w:ind w:firstLine="12"/>
              <w:jc w:val="center"/>
              <w:rPr>
                <w:rFonts w:asciiTheme="minorHAnsi" w:eastAsia="Calibri" w:hAnsiTheme="minorHAnsi" w:cstheme="minorHAnsi"/>
                <w:b/>
                <w:sz w:val="22"/>
                <w:szCs w:val="22"/>
              </w:rPr>
            </w:pPr>
            <w:r w:rsidRPr="00830A4B">
              <w:rPr>
                <w:rFonts w:asciiTheme="minorHAnsi" w:hAnsiTheme="minorHAnsi" w:cstheme="minorHAnsi"/>
                <w:b/>
                <w:sz w:val="22"/>
                <w:szCs w:val="22"/>
              </w:rPr>
              <w:t>Pirkimo objekto pavadinimas</w:t>
            </w:r>
          </w:p>
        </w:tc>
        <w:tc>
          <w:tcPr>
            <w:tcW w:w="657" w:type="pct"/>
            <w:tcBorders>
              <w:top w:val="single" w:sz="4" w:space="0" w:color="auto"/>
              <w:left w:val="single" w:sz="4" w:space="0" w:color="auto"/>
              <w:bottom w:val="single" w:sz="4" w:space="0" w:color="auto"/>
              <w:right w:val="single" w:sz="4" w:space="0" w:color="auto"/>
            </w:tcBorders>
            <w:vAlign w:val="center"/>
          </w:tcPr>
          <w:p w14:paraId="7812DE89" w14:textId="77777777" w:rsidR="007B00AC" w:rsidRPr="00830A4B" w:rsidRDefault="00360F2A" w:rsidP="00A758C9">
            <w:pPr>
              <w:spacing w:line="276" w:lineRule="auto"/>
              <w:jc w:val="center"/>
              <w:rPr>
                <w:rFonts w:asciiTheme="minorHAnsi" w:hAnsiTheme="minorHAnsi" w:cstheme="minorHAnsi"/>
                <w:b/>
                <w:sz w:val="22"/>
                <w:szCs w:val="22"/>
              </w:rPr>
            </w:pPr>
            <w:r w:rsidRPr="00830A4B">
              <w:rPr>
                <w:rFonts w:asciiTheme="minorHAnsi" w:hAnsiTheme="minorHAnsi" w:cstheme="minorHAnsi"/>
                <w:b/>
                <w:bCs/>
                <w:sz w:val="22"/>
                <w:szCs w:val="22"/>
              </w:rPr>
              <w:t>K</w:t>
            </w:r>
            <w:r w:rsidR="00681C03" w:rsidRPr="00830A4B">
              <w:rPr>
                <w:rFonts w:asciiTheme="minorHAnsi" w:hAnsiTheme="minorHAnsi" w:cstheme="minorHAnsi"/>
                <w:b/>
                <w:bCs/>
                <w:sz w:val="22"/>
                <w:szCs w:val="22"/>
              </w:rPr>
              <w:t>aina</w:t>
            </w:r>
            <w:r w:rsidR="00681C03" w:rsidRPr="00830A4B">
              <w:rPr>
                <w:rFonts w:asciiTheme="minorHAnsi" w:hAnsiTheme="minorHAnsi" w:cstheme="minorHAnsi"/>
                <w:b/>
                <w:sz w:val="22"/>
                <w:szCs w:val="22"/>
              </w:rPr>
              <w:t xml:space="preserve"> </w:t>
            </w:r>
          </w:p>
          <w:p w14:paraId="5ED971CE" w14:textId="6FFA8024"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 xml:space="preserve">Eur be PVM </w:t>
            </w:r>
          </w:p>
        </w:tc>
        <w:tc>
          <w:tcPr>
            <w:tcW w:w="659" w:type="pct"/>
            <w:tcBorders>
              <w:top w:val="single" w:sz="4" w:space="0" w:color="auto"/>
              <w:left w:val="single" w:sz="4" w:space="0" w:color="auto"/>
              <w:bottom w:val="single" w:sz="4" w:space="0" w:color="auto"/>
              <w:right w:val="single" w:sz="4" w:space="0" w:color="auto"/>
            </w:tcBorders>
          </w:tcPr>
          <w:p w14:paraId="45A50C46" w14:textId="77777777" w:rsidR="007B00AC" w:rsidRPr="00830A4B" w:rsidRDefault="007B00AC" w:rsidP="00A758C9">
            <w:pPr>
              <w:spacing w:line="276" w:lineRule="auto"/>
              <w:jc w:val="center"/>
              <w:rPr>
                <w:rFonts w:asciiTheme="minorHAnsi" w:hAnsiTheme="minorHAnsi" w:cstheme="minorHAnsi"/>
                <w:b/>
                <w:sz w:val="22"/>
                <w:szCs w:val="22"/>
                <w:lang w:eastAsia="en-US"/>
              </w:rPr>
            </w:pPr>
          </w:p>
          <w:p w14:paraId="56EFE6A4" w14:textId="06F02416" w:rsidR="00681C03" w:rsidRPr="00830A4B" w:rsidRDefault="00360F2A"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lang w:eastAsia="en-US"/>
              </w:rPr>
              <w:t>21</w:t>
            </w:r>
            <w:r w:rsidRPr="00830A4B">
              <w:rPr>
                <w:rFonts w:asciiTheme="minorHAnsi" w:hAnsiTheme="minorHAnsi" w:cstheme="minorHAnsi"/>
                <w:b/>
                <w:sz w:val="22"/>
                <w:szCs w:val="22"/>
                <w:lang w:val="en-US" w:eastAsia="en-US"/>
              </w:rPr>
              <w:t>%</w:t>
            </w:r>
            <w:r w:rsidRPr="00830A4B">
              <w:rPr>
                <w:rFonts w:asciiTheme="minorHAnsi" w:hAnsiTheme="minorHAnsi" w:cstheme="minorHAnsi"/>
                <w:b/>
                <w:sz w:val="22"/>
                <w:szCs w:val="22"/>
                <w:lang w:eastAsia="en-US"/>
              </w:rPr>
              <w:t xml:space="preserve"> PVM</w:t>
            </w:r>
          </w:p>
        </w:tc>
        <w:tc>
          <w:tcPr>
            <w:tcW w:w="759" w:type="pct"/>
            <w:tcBorders>
              <w:top w:val="single" w:sz="4" w:space="0" w:color="auto"/>
              <w:left w:val="single" w:sz="4" w:space="0" w:color="auto"/>
              <w:bottom w:val="single" w:sz="4" w:space="0" w:color="auto"/>
              <w:right w:val="single" w:sz="4" w:space="0" w:color="auto"/>
            </w:tcBorders>
            <w:vAlign w:val="center"/>
          </w:tcPr>
          <w:p w14:paraId="4C70169E" w14:textId="1C6E79B8" w:rsidR="00681C03" w:rsidRPr="00830A4B" w:rsidRDefault="00360F2A" w:rsidP="00A758C9">
            <w:pPr>
              <w:spacing w:line="276" w:lineRule="auto"/>
              <w:jc w:val="center"/>
              <w:rPr>
                <w:rFonts w:asciiTheme="minorHAnsi" w:hAnsiTheme="minorHAnsi" w:cstheme="minorHAnsi"/>
                <w:b/>
                <w:sz w:val="22"/>
                <w:szCs w:val="22"/>
              </w:rPr>
            </w:pPr>
            <w:r w:rsidRPr="00830A4B">
              <w:rPr>
                <w:rFonts w:asciiTheme="minorHAnsi" w:eastAsia="Calibri" w:hAnsiTheme="minorHAnsi" w:cstheme="minorHAnsi"/>
                <w:b/>
                <w:sz w:val="22"/>
                <w:szCs w:val="22"/>
              </w:rPr>
              <w:t>Kaina</w:t>
            </w:r>
            <w:r w:rsidR="00681C03" w:rsidRPr="00830A4B">
              <w:rPr>
                <w:rFonts w:asciiTheme="minorHAnsi" w:hAnsiTheme="minorHAnsi" w:cstheme="minorHAnsi"/>
                <w:b/>
                <w:sz w:val="22"/>
                <w:szCs w:val="22"/>
              </w:rPr>
              <w:t xml:space="preserve">   </w:t>
            </w:r>
          </w:p>
          <w:p w14:paraId="03207A9A" w14:textId="04A83126" w:rsidR="00681C03" w:rsidRPr="00830A4B" w:rsidRDefault="00681C03" w:rsidP="00360F2A">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 xml:space="preserve">Eur </w:t>
            </w:r>
            <w:r w:rsidR="00360F2A" w:rsidRPr="00830A4B">
              <w:rPr>
                <w:rFonts w:asciiTheme="minorHAnsi" w:eastAsia="Calibri" w:hAnsiTheme="minorHAnsi" w:cstheme="minorHAnsi"/>
                <w:b/>
                <w:sz w:val="22"/>
                <w:szCs w:val="22"/>
              </w:rPr>
              <w:t>su</w:t>
            </w:r>
            <w:r w:rsidRPr="00830A4B">
              <w:rPr>
                <w:rFonts w:asciiTheme="minorHAnsi" w:eastAsia="Calibri" w:hAnsiTheme="minorHAnsi" w:cstheme="minorHAnsi"/>
                <w:b/>
                <w:sz w:val="22"/>
                <w:szCs w:val="22"/>
              </w:rPr>
              <w:t xml:space="preserve"> PVM</w:t>
            </w:r>
          </w:p>
        </w:tc>
      </w:tr>
      <w:tr w:rsidR="00681C03" w:rsidRPr="00830A4B" w14:paraId="5869499C" w14:textId="77777777" w:rsidTr="00C17CA8">
        <w:trPr>
          <w:trHeight w:val="263"/>
        </w:trPr>
        <w:tc>
          <w:tcPr>
            <w:tcW w:w="29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2F764C"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1</w:t>
            </w:r>
          </w:p>
        </w:tc>
        <w:tc>
          <w:tcPr>
            <w:tcW w:w="2632" w:type="pct"/>
            <w:tcBorders>
              <w:top w:val="single" w:sz="4" w:space="0" w:color="auto"/>
              <w:left w:val="single" w:sz="4" w:space="0" w:color="auto"/>
              <w:bottom w:val="single" w:sz="4" w:space="0" w:color="auto"/>
              <w:right w:val="single" w:sz="4" w:space="0" w:color="auto"/>
            </w:tcBorders>
            <w:shd w:val="clear" w:color="auto" w:fill="D9D9D9"/>
            <w:vAlign w:val="center"/>
          </w:tcPr>
          <w:p w14:paraId="26DA1801" w14:textId="7A2549FB"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2</w:t>
            </w:r>
          </w:p>
        </w:tc>
        <w:tc>
          <w:tcPr>
            <w:tcW w:w="657" w:type="pct"/>
            <w:tcBorders>
              <w:top w:val="single" w:sz="4" w:space="0" w:color="auto"/>
              <w:left w:val="single" w:sz="4" w:space="0" w:color="auto"/>
              <w:bottom w:val="single" w:sz="4" w:space="0" w:color="auto"/>
              <w:right w:val="single" w:sz="4" w:space="0" w:color="auto"/>
            </w:tcBorders>
            <w:shd w:val="clear" w:color="auto" w:fill="D9D9D9"/>
            <w:vAlign w:val="center"/>
          </w:tcPr>
          <w:p w14:paraId="17D7A267"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hAnsiTheme="minorHAnsi" w:cstheme="minorHAnsi"/>
                <w:b/>
                <w:sz w:val="22"/>
                <w:szCs w:val="22"/>
              </w:rPr>
              <w:t>3</w:t>
            </w:r>
          </w:p>
        </w:tc>
        <w:tc>
          <w:tcPr>
            <w:tcW w:w="659" w:type="pct"/>
            <w:tcBorders>
              <w:top w:val="single" w:sz="4" w:space="0" w:color="auto"/>
              <w:left w:val="single" w:sz="4" w:space="0" w:color="auto"/>
              <w:bottom w:val="single" w:sz="4" w:space="0" w:color="auto"/>
              <w:right w:val="single" w:sz="4" w:space="0" w:color="auto"/>
            </w:tcBorders>
            <w:shd w:val="clear" w:color="auto" w:fill="D9D9D9"/>
          </w:tcPr>
          <w:p w14:paraId="467DFA32" w14:textId="77777777" w:rsidR="00681C03" w:rsidRPr="00830A4B" w:rsidRDefault="00681C03" w:rsidP="00A758C9">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4</w:t>
            </w:r>
          </w:p>
        </w:tc>
        <w:tc>
          <w:tcPr>
            <w:tcW w:w="759" w:type="pct"/>
            <w:tcBorders>
              <w:top w:val="single" w:sz="4" w:space="0" w:color="auto"/>
              <w:left w:val="single" w:sz="4" w:space="0" w:color="auto"/>
              <w:bottom w:val="single" w:sz="4" w:space="0" w:color="auto"/>
              <w:right w:val="single" w:sz="4" w:space="0" w:color="auto"/>
            </w:tcBorders>
            <w:shd w:val="clear" w:color="auto" w:fill="D9D9D9"/>
            <w:vAlign w:val="center"/>
          </w:tcPr>
          <w:p w14:paraId="69F43384" w14:textId="111F0D64" w:rsidR="00681C03" w:rsidRPr="00830A4B" w:rsidRDefault="00681C03" w:rsidP="00360F2A">
            <w:pPr>
              <w:spacing w:line="276" w:lineRule="auto"/>
              <w:jc w:val="center"/>
              <w:rPr>
                <w:rFonts w:asciiTheme="minorHAnsi" w:eastAsia="Calibri" w:hAnsiTheme="minorHAnsi" w:cstheme="minorHAnsi"/>
                <w:b/>
                <w:sz w:val="22"/>
                <w:szCs w:val="22"/>
              </w:rPr>
            </w:pPr>
            <w:r w:rsidRPr="00830A4B">
              <w:rPr>
                <w:rFonts w:asciiTheme="minorHAnsi" w:eastAsia="Calibri" w:hAnsiTheme="minorHAnsi" w:cstheme="minorHAnsi"/>
                <w:b/>
                <w:sz w:val="22"/>
                <w:szCs w:val="22"/>
              </w:rPr>
              <w:t>5 (3</w:t>
            </w:r>
            <w:r w:rsidR="00360F2A" w:rsidRPr="00830A4B">
              <w:rPr>
                <w:rFonts w:asciiTheme="minorHAnsi" w:eastAsia="Calibri" w:hAnsiTheme="minorHAnsi" w:cstheme="minorHAnsi"/>
                <w:b/>
                <w:sz w:val="22"/>
                <w:szCs w:val="22"/>
              </w:rPr>
              <w:t>+</w:t>
            </w:r>
            <w:r w:rsidRPr="00830A4B">
              <w:rPr>
                <w:rFonts w:asciiTheme="minorHAnsi" w:eastAsia="Calibri" w:hAnsiTheme="minorHAnsi" w:cstheme="minorHAnsi"/>
                <w:b/>
                <w:sz w:val="22"/>
                <w:szCs w:val="22"/>
              </w:rPr>
              <w:t>4)</w:t>
            </w:r>
          </w:p>
        </w:tc>
      </w:tr>
      <w:tr w:rsidR="00681C03" w:rsidRPr="00830A4B" w14:paraId="26C46B73" w14:textId="77777777" w:rsidTr="00C17CA8">
        <w:trPr>
          <w:trHeight w:val="507"/>
        </w:trPr>
        <w:tc>
          <w:tcPr>
            <w:tcW w:w="293" w:type="pct"/>
            <w:tcBorders>
              <w:top w:val="single" w:sz="4" w:space="0" w:color="auto"/>
              <w:left w:val="single" w:sz="4" w:space="0" w:color="auto"/>
              <w:bottom w:val="single" w:sz="4" w:space="0" w:color="auto"/>
              <w:right w:val="single" w:sz="4" w:space="0" w:color="auto"/>
            </w:tcBorders>
            <w:vAlign w:val="center"/>
          </w:tcPr>
          <w:p w14:paraId="5A39CCC6" w14:textId="77777777" w:rsidR="00681C03" w:rsidRPr="00830A4B" w:rsidRDefault="00681C03" w:rsidP="00681C03">
            <w:pPr>
              <w:spacing w:line="276" w:lineRule="auto"/>
              <w:jc w:val="center"/>
              <w:rPr>
                <w:rFonts w:asciiTheme="minorHAnsi" w:eastAsia="Calibri" w:hAnsiTheme="minorHAnsi" w:cstheme="minorHAnsi"/>
                <w:sz w:val="22"/>
                <w:szCs w:val="22"/>
              </w:rPr>
            </w:pPr>
            <w:r w:rsidRPr="00830A4B">
              <w:rPr>
                <w:rFonts w:asciiTheme="minorHAnsi" w:eastAsia="Calibri" w:hAnsiTheme="minorHAnsi" w:cstheme="minorHAnsi"/>
                <w:sz w:val="22"/>
                <w:szCs w:val="22"/>
              </w:rPr>
              <w:t>1.</w:t>
            </w:r>
          </w:p>
        </w:tc>
        <w:tc>
          <w:tcPr>
            <w:tcW w:w="2632" w:type="pct"/>
            <w:tcBorders>
              <w:top w:val="nil"/>
              <w:left w:val="nil"/>
              <w:bottom w:val="single" w:sz="4" w:space="0" w:color="000000"/>
              <w:right w:val="single" w:sz="4" w:space="0" w:color="000000"/>
            </w:tcBorders>
            <w:vAlign w:val="center"/>
          </w:tcPr>
          <w:p w14:paraId="4A4A7971" w14:textId="58339578" w:rsidR="00830A4B" w:rsidRPr="00830A4B" w:rsidRDefault="00830A4B" w:rsidP="00C17CA8">
            <w:pPr>
              <w:jc w:val="both"/>
              <w:rPr>
                <w:rFonts w:asciiTheme="minorHAnsi" w:hAnsiTheme="minorHAnsi" w:cstheme="minorHAnsi"/>
                <w:sz w:val="22"/>
                <w:szCs w:val="22"/>
                <w:lang w:eastAsia="en-US"/>
              </w:rPr>
            </w:pPr>
            <w:r w:rsidRPr="00830A4B">
              <w:rPr>
                <w:rFonts w:asciiTheme="minorHAnsi" w:hAnsiTheme="minorHAnsi" w:cstheme="minorHAnsi"/>
                <w:sz w:val="22"/>
                <w:szCs w:val="22"/>
                <w:lang w:eastAsia="en-US"/>
              </w:rPr>
              <w:t>NS-2 Mažeikių g. 25, Kaune elektrinės dalies rekonstravimas</w:t>
            </w:r>
          </w:p>
          <w:p w14:paraId="76719F5E" w14:textId="23506DDE" w:rsidR="00946FDF" w:rsidRPr="00830A4B" w:rsidRDefault="009C51C2" w:rsidP="00C17CA8">
            <w:pPr>
              <w:pStyle w:val="prastasis1"/>
              <w:spacing w:line="252" w:lineRule="auto"/>
              <w:jc w:val="both"/>
              <w:rPr>
                <w:rFonts w:asciiTheme="minorHAnsi" w:hAnsiTheme="minorHAnsi" w:cstheme="minorHAnsi"/>
                <w:sz w:val="22"/>
                <w:szCs w:val="22"/>
                <w:lang w:eastAsia="en-US"/>
              </w:rPr>
            </w:pPr>
            <w:r w:rsidRPr="00830A4B">
              <w:rPr>
                <w:rFonts w:asciiTheme="minorHAnsi" w:hAnsiTheme="minorHAnsi" w:cstheme="minorHAnsi"/>
                <w:bCs/>
                <w:i/>
                <w:color w:val="4F81BD" w:themeColor="accent1"/>
                <w:sz w:val="22"/>
                <w:szCs w:val="22"/>
              </w:rPr>
              <w:t xml:space="preserve">(Techninės specifikacijos Priedėlio Nr. </w:t>
            </w:r>
            <w:r w:rsidR="008A41B1">
              <w:rPr>
                <w:rFonts w:asciiTheme="minorHAnsi" w:hAnsiTheme="minorHAnsi" w:cstheme="minorHAnsi"/>
                <w:bCs/>
                <w:i/>
                <w:color w:val="4F81BD" w:themeColor="accent1"/>
                <w:sz w:val="22"/>
                <w:szCs w:val="22"/>
              </w:rPr>
              <w:t>2</w:t>
            </w:r>
            <w:r w:rsidRPr="00830A4B">
              <w:rPr>
                <w:rFonts w:asciiTheme="minorHAnsi" w:hAnsiTheme="minorHAnsi" w:cstheme="minorHAnsi"/>
                <w:bCs/>
                <w:i/>
                <w:color w:val="4F81BD" w:themeColor="accent1"/>
                <w:sz w:val="22"/>
                <w:szCs w:val="22"/>
              </w:rPr>
              <w:t xml:space="preserve"> „Darbų žiniaraštis" bendra suma)</w:t>
            </w:r>
          </w:p>
        </w:tc>
        <w:tc>
          <w:tcPr>
            <w:tcW w:w="657" w:type="pct"/>
            <w:tcBorders>
              <w:top w:val="single" w:sz="4" w:space="0" w:color="auto"/>
              <w:left w:val="single" w:sz="4" w:space="0" w:color="auto"/>
              <w:bottom w:val="single" w:sz="4" w:space="0" w:color="auto"/>
              <w:right w:val="single" w:sz="4" w:space="0" w:color="auto"/>
            </w:tcBorders>
            <w:vAlign w:val="center"/>
          </w:tcPr>
          <w:p w14:paraId="7FFBD860" w14:textId="77777777" w:rsidR="00681C03" w:rsidRPr="00830A4B" w:rsidRDefault="00681C03" w:rsidP="00681C03">
            <w:pPr>
              <w:rPr>
                <w:rFonts w:asciiTheme="minorHAnsi" w:eastAsia="Calibri" w:hAnsiTheme="minorHAnsi" w:cstheme="minorHAnsi"/>
                <w:sz w:val="22"/>
                <w:szCs w:val="22"/>
              </w:rPr>
            </w:pPr>
          </w:p>
        </w:tc>
        <w:tc>
          <w:tcPr>
            <w:tcW w:w="659" w:type="pct"/>
            <w:tcBorders>
              <w:top w:val="nil"/>
              <w:left w:val="nil"/>
              <w:bottom w:val="single" w:sz="4" w:space="0" w:color="000000"/>
              <w:right w:val="single" w:sz="4" w:space="0" w:color="000000"/>
            </w:tcBorders>
            <w:vAlign w:val="bottom"/>
          </w:tcPr>
          <w:p w14:paraId="7BA8C532" w14:textId="5D27993A" w:rsidR="00681C03" w:rsidRPr="00830A4B" w:rsidRDefault="00681C03" w:rsidP="00681C03">
            <w:pPr>
              <w:pStyle w:val="prastasis1"/>
              <w:spacing w:line="252" w:lineRule="auto"/>
              <w:jc w:val="center"/>
              <w:rPr>
                <w:rFonts w:asciiTheme="minorHAnsi" w:hAnsiTheme="minorHAnsi" w:cstheme="minorHAnsi"/>
                <w:sz w:val="22"/>
                <w:szCs w:val="22"/>
                <w:lang w:eastAsia="en-US"/>
              </w:rPr>
            </w:pPr>
          </w:p>
        </w:tc>
        <w:tc>
          <w:tcPr>
            <w:tcW w:w="759" w:type="pct"/>
            <w:tcBorders>
              <w:top w:val="single" w:sz="4" w:space="0" w:color="auto"/>
              <w:left w:val="single" w:sz="4" w:space="0" w:color="auto"/>
              <w:bottom w:val="single" w:sz="4" w:space="0" w:color="auto"/>
              <w:right w:val="single" w:sz="4" w:space="0" w:color="auto"/>
            </w:tcBorders>
            <w:vAlign w:val="center"/>
          </w:tcPr>
          <w:p w14:paraId="14A205C7" w14:textId="77777777" w:rsidR="00681C03" w:rsidRPr="00830A4B" w:rsidRDefault="00681C03" w:rsidP="00681C03">
            <w:pPr>
              <w:spacing w:line="276" w:lineRule="auto"/>
              <w:jc w:val="center"/>
              <w:rPr>
                <w:rFonts w:asciiTheme="minorHAnsi" w:eastAsia="Calibri" w:hAnsiTheme="minorHAnsi" w:cstheme="minorHAnsi"/>
                <w:b/>
                <w:sz w:val="22"/>
                <w:szCs w:val="22"/>
              </w:rPr>
            </w:pPr>
          </w:p>
        </w:tc>
      </w:tr>
    </w:tbl>
    <w:p w14:paraId="40473783" w14:textId="6AE0DA4F" w:rsidR="00681C03" w:rsidRPr="00830A4B" w:rsidRDefault="00681C03" w:rsidP="00F01FF3">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6A0BE87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be PVM (žodžiais) – </w:t>
      </w:r>
    </w:p>
    <w:p w14:paraId="65E2FD8B"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PVM 21 proc. (žodžiais)  – </w:t>
      </w:r>
    </w:p>
    <w:p w14:paraId="79B0953D"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 xml:space="preserve">Bendra pasiūlymo kaina su PVM (žodžiais) – </w:t>
      </w:r>
    </w:p>
    <w:p w14:paraId="50886E14" w14:textId="77777777" w:rsidR="00681C03" w:rsidRPr="00830A4B" w:rsidRDefault="00681C03" w:rsidP="00F01FF3">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p>
    <w:p w14:paraId="39C044FB" w14:textId="065A47FD"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830A4B">
        <w:rPr>
          <w:rFonts w:asciiTheme="minorHAnsi" w:eastAsia="Arial Unicode MS" w:hAnsiTheme="minorHAnsi" w:cstheme="minorHAnsi"/>
          <w:bCs/>
          <w:sz w:val="22"/>
          <w:szCs w:val="22"/>
          <w:bdr w:val="nil"/>
        </w:rPr>
        <w:t xml:space="preserve">Pasiūlymas galioja iki </w:t>
      </w:r>
      <w:r w:rsidRPr="00830A4B">
        <w:rPr>
          <w:rFonts w:asciiTheme="minorHAnsi" w:eastAsia="Arial Unicode MS" w:hAnsiTheme="minorHAnsi" w:cstheme="minorHAnsi"/>
          <w:bCs/>
          <w:i/>
          <w:sz w:val="22"/>
          <w:szCs w:val="22"/>
          <w:bdr w:val="nil"/>
        </w:rPr>
        <w:t>(nurodoma data).</w:t>
      </w:r>
    </w:p>
    <w:p w14:paraId="20231A64"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77777777" w:rsidR="00B3305F" w:rsidRPr="00830A4B" w:rsidRDefault="00B3305F" w:rsidP="00F01FF3">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830A4B">
        <w:rPr>
          <w:rFonts w:asciiTheme="minorHAnsi" w:eastAsia="Arial Unicode MS" w:hAnsiTheme="minorHAnsi" w:cstheme="minorHAnsi"/>
          <w:bCs/>
          <w:sz w:val="22"/>
          <w:szCs w:val="22"/>
          <w:bdr w:val="nil"/>
        </w:rPr>
        <w:t xml:space="preserve"> </w:t>
      </w:r>
      <w:r w:rsidRPr="00830A4B">
        <w:rPr>
          <w:rFonts w:asciiTheme="minorHAnsi" w:eastAsia="Arial Unicode MS" w:hAnsiTheme="minorHAnsi" w:cstheme="minorHAnsi"/>
          <w:b/>
          <w:bCs/>
          <w:sz w:val="22"/>
          <w:szCs w:val="22"/>
          <w:bdr w:val="nil"/>
        </w:rPr>
        <w:t>5. KONFIDENCIALI INFORMACIJA</w:t>
      </w:r>
    </w:p>
    <w:p w14:paraId="1E9EEEDC" w14:textId="77777777" w:rsidR="00B3305F" w:rsidRPr="00830A4B" w:rsidRDefault="00000000" w:rsidP="00F01FF3">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830A4B" w:rsidRDefault="00000000" w:rsidP="00F01FF3">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Content>
          <w:r w:rsidR="00B3305F" w:rsidRPr="00830A4B">
            <w:rPr>
              <w:rFonts w:ascii="Segoe UI Symbol" w:eastAsia="MS Gothic" w:hAnsi="Segoe UI Symbol" w:cs="Segoe UI Symbol"/>
              <w:sz w:val="22"/>
              <w:szCs w:val="22"/>
              <w:bdr w:val="nil"/>
            </w:rPr>
            <w:t>☐</w:t>
          </w:r>
        </w:sdtContent>
      </w:sdt>
      <w:r w:rsidR="00B3305F" w:rsidRPr="00830A4B">
        <w:rPr>
          <w:rFonts w:asciiTheme="minorHAnsi" w:eastAsia="Arial Unicode MS" w:hAnsiTheme="minorHAnsi" w:cstheme="minorHAnsi"/>
          <w:sz w:val="22"/>
          <w:szCs w:val="22"/>
          <w:bdr w:val="nil"/>
        </w:rPr>
        <w:t xml:space="preserve"> Šiame pasiūlyme yra pateikta konfidenciali informacija:</w:t>
      </w:r>
      <w:r w:rsidR="00B3305F" w:rsidRPr="00830A4B">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830A4B"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Pateikto dokumento pavadinimas</w:t>
            </w:r>
            <w:r w:rsidRPr="00830A4B">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bCs/>
                <w:sz w:val="22"/>
                <w:szCs w:val="22"/>
                <w:bdr w:val="nil"/>
              </w:rPr>
              <w:t xml:space="preserve">Kokiu pagrindu atitinkamas dokumentas yra konfidencialus </w:t>
            </w:r>
            <w:r w:rsidRPr="00830A4B">
              <w:rPr>
                <w:rFonts w:asciiTheme="minorHAnsi" w:eastAsia="Arial Unicode MS" w:hAnsiTheme="minorHAnsi" w:cstheme="minorHAnsi"/>
                <w:bCs/>
                <w:i/>
                <w:sz w:val="22"/>
                <w:szCs w:val="22"/>
                <w:bdr w:val="nil"/>
              </w:rPr>
              <w:t>(pvz. įtrauktas komercinių gamybinių paslapčių sąrašą ir pan.</w:t>
            </w:r>
            <w:r w:rsidRPr="00830A4B">
              <w:rPr>
                <w:rFonts w:asciiTheme="minorHAnsi" w:eastAsia="Arial Unicode MS" w:hAnsiTheme="minorHAnsi" w:cstheme="minorHAnsi"/>
                <w:bCs/>
                <w:sz w:val="22"/>
                <w:szCs w:val="22"/>
                <w:bdr w:val="nil"/>
              </w:rPr>
              <w:t xml:space="preserve">) </w:t>
            </w:r>
            <w:r w:rsidRPr="00830A4B">
              <w:rPr>
                <w:rFonts w:asciiTheme="minorHAnsi" w:eastAsia="Arial Unicode MS" w:hAnsiTheme="minorHAnsi" w:cstheme="minorHAnsi"/>
                <w:bCs/>
                <w:sz w:val="22"/>
                <w:szCs w:val="22"/>
                <w:bdr w:val="nil"/>
              </w:rPr>
              <w:lastRenderedPageBreak/>
              <w:t xml:space="preserve">arba kuri dokumento informacija yra laikoma konfidencialia </w:t>
            </w:r>
            <w:r w:rsidRPr="00830A4B">
              <w:rPr>
                <w:rFonts w:asciiTheme="minorHAnsi" w:eastAsia="Arial Unicode MS" w:hAnsiTheme="minorHAnsi" w:cstheme="minorHAnsi"/>
                <w:bCs/>
                <w:i/>
                <w:sz w:val="22"/>
                <w:szCs w:val="22"/>
                <w:bdr w:val="nil"/>
              </w:rPr>
              <w:t>( pvz. asmens duomenys)</w:t>
            </w:r>
          </w:p>
        </w:tc>
      </w:tr>
      <w:tr w:rsidR="00B3305F" w:rsidRPr="00830A4B"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830A4B"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830A4B"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830A4B"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830A4B"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437EA36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6C4E7835" w14:textId="19667D65"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BE55427" w14:textId="77DA0214"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018EB606" w14:textId="77777777" w:rsidR="00BD32F9" w:rsidRPr="00830A4B" w:rsidRDefault="00BD32F9"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2389859C" w14:textId="30C18EC0" w:rsidR="00B3305F" w:rsidRPr="00830A4B"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830A4B">
        <w:rPr>
          <w:rFonts w:asciiTheme="minorHAnsi" w:eastAsia="Arial Unicode MS" w:hAnsiTheme="minorHAnsi" w:cstheme="minorHAnsi"/>
          <w:b/>
          <w:sz w:val="22"/>
          <w:szCs w:val="22"/>
          <w:bdr w:val="nil"/>
        </w:rPr>
        <w:t>6. KARTU SU PASIŪLYMU PATEIKIAMI DOKUMENTAI:</w:t>
      </w:r>
    </w:p>
    <w:p w14:paraId="0C8E378A" w14:textId="77777777" w:rsidR="00E15662" w:rsidRPr="00830A4B"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830A4B" w14:paraId="72A1B5E5" w14:textId="77777777" w:rsidTr="00830A4B">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Dokumento puslapių skaičius</w:t>
            </w:r>
          </w:p>
        </w:tc>
      </w:tr>
      <w:tr w:rsidR="00B3305F" w:rsidRPr="00830A4B" w14:paraId="2E0854B8" w14:textId="77777777" w:rsidTr="00830A4B">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830A4B"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830A4B" w14:paraId="3E4AF8CE"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830A4B" w14:paraId="6D94976B"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830A4B"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830A4B"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543F00" w:rsidRPr="00830A4B" w14:paraId="7565AB91" w14:textId="77777777" w:rsidTr="00830A4B">
        <w:trPr>
          <w:trHeight w:val="335"/>
        </w:trPr>
        <w:tc>
          <w:tcPr>
            <w:tcW w:w="562" w:type="dxa"/>
            <w:tcBorders>
              <w:top w:val="single" w:sz="4" w:space="0" w:color="auto"/>
              <w:left w:val="single" w:sz="4" w:space="0" w:color="auto"/>
              <w:bottom w:val="single" w:sz="4" w:space="0" w:color="auto"/>
              <w:right w:val="single" w:sz="4" w:space="0" w:color="auto"/>
            </w:tcBorders>
          </w:tcPr>
          <w:p w14:paraId="40D58EF9" w14:textId="20261879" w:rsidR="00543F00" w:rsidRPr="00830A4B" w:rsidRDefault="00543F00"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5BDAB342" w14:textId="6BE81BDA" w:rsidR="00543F00" w:rsidRPr="00830A4B" w:rsidRDefault="00543F00"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830A4B">
              <w:rPr>
                <w:rFonts w:asciiTheme="minorHAnsi" w:eastAsia="Calibri" w:hAnsiTheme="minorHAnsi" w:cstheme="minorHAnsi"/>
                <w:sz w:val="22"/>
                <w:szCs w:val="22"/>
                <w:bdr w:val="nil"/>
              </w:rPr>
              <w:t xml:space="preserve">Priedėlis Nr. </w:t>
            </w:r>
            <w:r w:rsidR="00311020" w:rsidRPr="00830A4B">
              <w:rPr>
                <w:rFonts w:asciiTheme="minorHAnsi" w:eastAsia="Calibri" w:hAnsiTheme="minorHAnsi" w:cstheme="minorHAnsi"/>
                <w:sz w:val="22"/>
                <w:szCs w:val="22"/>
                <w:bdr w:val="nil"/>
              </w:rPr>
              <w:t>2</w:t>
            </w:r>
            <w:r w:rsidRPr="00830A4B">
              <w:rPr>
                <w:rFonts w:asciiTheme="minorHAnsi" w:eastAsia="Calibri" w:hAnsiTheme="minorHAnsi" w:cstheme="minorHAnsi"/>
                <w:sz w:val="22"/>
                <w:szCs w:val="22"/>
                <w:bdr w:val="nil"/>
              </w:rPr>
              <w:t xml:space="preserve"> „</w:t>
            </w:r>
            <w:r w:rsidR="00311020" w:rsidRPr="00830A4B">
              <w:rPr>
                <w:rFonts w:asciiTheme="minorHAnsi" w:eastAsia="Calibri" w:hAnsiTheme="minorHAnsi" w:cstheme="minorHAnsi"/>
                <w:sz w:val="22"/>
                <w:szCs w:val="22"/>
                <w:bdr w:val="nil"/>
              </w:rPr>
              <w:t>Perkamų darbų žiniaraštis</w:t>
            </w:r>
            <w:r w:rsidRPr="00830A4B">
              <w:rPr>
                <w:rFonts w:asciiTheme="minorHAnsi" w:eastAsia="Calibri" w:hAnsiTheme="minorHAnsi" w:cstheme="minorHAnsi"/>
                <w:sz w:val="22"/>
                <w:szCs w:val="22"/>
                <w:bdr w:val="nil"/>
              </w:rPr>
              <w:t>“ (MS Excel formato);</w:t>
            </w:r>
          </w:p>
        </w:tc>
        <w:tc>
          <w:tcPr>
            <w:tcW w:w="1892" w:type="dxa"/>
            <w:tcBorders>
              <w:top w:val="single" w:sz="4" w:space="0" w:color="auto"/>
              <w:left w:val="single" w:sz="4" w:space="0" w:color="auto"/>
              <w:bottom w:val="single" w:sz="4" w:space="0" w:color="auto"/>
              <w:right w:val="single" w:sz="4" w:space="0" w:color="auto"/>
            </w:tcBorders>
          </w:tcPr>
          <w:p w14:paraId="701BCBC8" w14:textId="77777777" w:rsidR="00543F00" w:rsidRPr="00830A4B" w:rsidRDefault="00543F00"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830A4B" w14:paraId="1C7F0C0F" w14:textId="77777777" w:rsidTr="00830A4B">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CC20EF5" w:rsidR="00B3305F" w:rsidRPr="00830A4B" w:rsidRDefault="00176884"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5</w:t>
            </w:r>
            <w:r w:rsidR="00543F00" w:rsidRPr="00830A4B">
              <w:rPr>
                <w:rFonts w:asciiTheme="minorHAnsi" w:eastAsia="Arial Unicode MS" w:hAnsiTheme="minorHAnsi" w:cstheme="minorHAnsi"/>
                <w:sz w:val="22"/>
                <w:szCs w:val="22"/>
                <w:bdr w:val="nil"/>
              </w:rPr>
              <w:t>.</w:t>
            </w:r>
          </w:p>
        </w:tc>
        <w:tc>
          <w:tcPr>
            <w:tcW w:w="6978" w:type="dxa"/>
            <w:tcBorders>
              <w:top w:val="single" w:sz="4" w:space="0" w:color="auto"/>
              <w:left w:val="single" w:sz="4" w:space="0" w:color="auto"/>
              <w:bottom w:val="single" w:sz="4" w:space="0" w:color="auto"/>
              <w:right w:val="single" w:sz="4" w:space="0" w:color="auto"/>
            </w:tcBorders>
          </w:tcPr>
          <w:p w14:paraId="29C70246" w14:textId="5A1FB385" w:rsidR="00B3305F" w:rsidRPr="00830A4B" w:rsidRDefault="00311020" w:rsidP="00327832">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sidRPr="00830A4B">
              <w:rPr>
                <w:rFonts w:asciiTheme="minorHAnsi" w:eastAsia="Arial Unicode MS" w:hAnsiTheme="minorHAnsi" w:cstheme="minorHAnsi"/>
                <w:sz w:val="22"/>
                <w:szCs w:val="22"/>
                <w:bdr w:val="nil"/>
              </w:rPr>
              <w:t>Užpildytas Priedėlis Nr.3 „Reikalavimai dažnio keitikliams“</w:t>
            </w:r>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830A4B"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03C18744" w14:textId="77777777" w:rsidR="00B3305F" w:rsidRPr="00830A4B" w:rsidRDefault="00B3305F" w:rsidP="00B3305F">
      <w:pPr>
        <w:pBdr>
          <w:top w:val="nil"/>
          <w:left w:val="nil"/>
          <w:bottom w:val="nil"/>
          <w:right w:val="nil"/>
          <w:between w:val="nil"/>
          <w:bar w:val="nil"/>
        </w:pBdr>
        <w:spacing w:line="360" w:lineRule="auto"/>
        <w:jc w:val="both"/>
        <w:rPr>
          <w:rFonts w:asciiTheme="minorHAnsi" w:eastAsia="Arial Unicode MS" w:hAnsiTheme="minorHAnsi" w:cstheme="minorHAnsi"/>
          <w:color w:val="000000"/>
          <w:sz w:val="22"/>
          <w:szCs w:val="22"/>
          <w:bdr w:val="nil"/>
        </w:rPr>
      </w:pPr>
    </w:p>
    <w:p w14:paraId="3B2E8148"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b/>
          <w:bCs/>
          <w:sz w:val="22"/>
          <w:szCs w:val="22"/>
        </w:rPr>
      </w:pPr>
      <w:r w:rsidRPr="00830A4B">
        <w:rPr>
          <w:rFonts w:asciiTheme="minorHAnsi" w:hAnsiTheme="minorHAnsi" w:cstheme="minorHAnsi"/>
          <w:b/>
          <w:bCs/>
          <w:sz w:val="22"/>
          <w:szCs w:val="22"/>
        </w:rPr>
        <w:t>Pasirašydamas šį pasiūlymą, tvirtinu, kad:</w:t>
      </w:r>
    </w:p>
    <w:p w14:paraId="02227FA7"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p>
    <w:p w14:paraId="0087CAA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1)</w:t>
      </w:r>
      <w:r w:rsidRPr="00830A4B">
        <w:rPr>
          <w:rFonts w:asciiTheme="minorHAnsi" w:hAnsiTheme="minorHAnsi" w:cstheme="minorHAnsi"/>
          <w:sz w:val="22"/>
          <w:szCs w:val="22"/>
        </w:rPr>
        <w:tab/>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475A60E"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2)</w:t>
      </w:r>
      <w:r w:rsidRPr="00830A4B">
        <w:rPr>
          <w:rFonts w:asciiTheme="minorHAnsi" w:hAnsiTheme="minorHAnsi" w:cstheme="minorHAnsi"/>
          <w:sz w:val="22"/>
          <w:szCs w:val="22"/>
        </w:rPr>
        <w:tab/>
        <w:t>sutinku su pirkimo dokumentuose nustatytomis sąlygomis ir procedūromis,</w:t>
      </w:r>
    </w:p>
    <w:p w14:paraId="60706BED"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3)</w:t>
      </w:r>
      <w:r w:rsidRPr="00830A4B">
        <w:rPr>
          <w:rFonts w:asciiTheme="minorHAnsi" w:hAnsiTheme="minorHAnsi" w:cstheme="minorHAnsi"/>
          <w:sz w:val="22"/>
          <w:szCs w:val="22"/>
        </w:rPr>
        <w:tab/>
        <w:t>pasiūlymo dokumentuose pateikti duomenys ir informacija yra teisinga ir apima viską, ko reikia tinkamam sutarties įvykdymui;</w:t>
      </w:r>
    </w:p>
    <w:p w14:paraId="53E95211"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4)</w:t>
      </w:r>
      <w:r w:rsidRPr="00830A4B">
        <w:rPr>
          <w:rFonts w:asciiTheme="minorHAnsi" w:hAnsiTheme="minorHAnsi" w:cstheme="minorHAnsi"/>
          <w:sz w:val="22"/>
          <w:szCs w:val="22"/>
        </w:rPr>
        <w:tab/>
        <w:t>pasiūlymas galioja pirkimo sąlygų ‎2 skyriuje „Terminai“ atitinkamame punkte nurodytą terminą.</w:t>
      </w:r>
    </w:p>
    <w:p w14:paraId="38FE3064" w14:textId="77777777" w:rsidR="00176884"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5)</w:t>
      </w:r>
      <w:r w:rsidRPr="00830A4B">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41 dalies 1, 2 ir 3 punktuose;</w:t>
      </w:r>
    </w:p>
    <w:p w14:paraId="326EEF2E" w14:textId="0A933A7B" w:rsidR="00B3305F" w:rsidRPr="00830A4B" w:rsidRDefault="00176884" w:rsidP="00176884">
      <w:pPr>
        <w:pBdr>
          <w:top w:val="nil"/>
          <w:left w:val="nil"/>
          <w:bottom w:val="nil"/>
          <w:right w:val="nil"/>
          <w:between w:val="nil"/>
          <w:bar w:val="nil"/>
        </w:pBdr>
        <w:jc w:val="both"/>
        <w:rPr>
          <w:rFonts w:asciiTheme="minorHAnsi" w:hAnsiTheme="minorHAnsi" w:cstheme="minorHAnsi"/>
          <w:sz w:val="22"/>
          <w:szCs w:val="22"/>
        </w:rPr>
      </w:pPr>
      <w:r w:rsidRPr="00830A4B">
        <w:rPr>
          <w:rFonts w:asciiTheme="minorHAnsi" w:hAnsiTheme="minorHAnsi" w:cstheme="minorHAnsi"/>
          <w:sz w:val="22"/>
          <w:szCs w:val="22"/>
        </w:rPr>
        <w:t>6)</w:t>
      </w:r>
      <w:r w:rsidRPr="00830A4B">
        <w:rPr>
          <w:rFonts w:asciiTheme="minorHAnsi" w:hAnsiTheme="minorHAnsi" w:cstheme="minorHAnsi"/>
          <w:sz w:val="22"/>
          <w:szCs w:val="22"/>
        </w:rPr>
        <w:tab/>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2ED54DFE" w14:textId="6C56DAD2" w:rsidR="00B3305F" w:rsidRPr="00830A4B"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5B1588FF" w14:textId="3665F56D"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08523B4" w14:textId="0478218F"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7777777" w:rsidR="00E15662" w:rsidRPr="00830A4B"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830A4B"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830A4B">
        <w:rPr>
          <w:rFonts w:asciiTheme="minorHAnsi" w:eastAsia="Arial Unicode MS" w:hAnsiTheme="minorHAnsi" w:cstheme="minorHAnsi"/>
          <w:i/>
          <w:color w:val="000000"/>
          <w:sz w:val="22"/>
          <w:szCs w:val="22"/>
          <w:bdr w:val="nil"/>
        </w:rPr>
        <w:lastRenderedPageBreak/>
        <w:t>(Tiekėjo arba jo įgalioto asmens pareigos)</w:t>
      </w:r>
      <w:r w:rsidRPr="00830A4B">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830A4B" w:rsidRDefault="00D41484" w:rsidP="00B3305F">
      <w:pPr>
        <w:rPr>
          <w:rFonts w:asciiTheme="minorHAnsi" w:hAnsiTheme="minorHAnsi" w:cstheme="minorHAnsi"/>
          <w:sz w:val="22"/>
          <w:szCs w:val="22"/>
        </w:rPr>
      </w:pPr>
    </w:p>
    <w:p w14:paraId="6AB3AF91" w14:textId="5E3BBBCB" w:rsidR="00E15662" w:rsidRPr="00830A4B" w:rsidRDefault="00E15662" w:rsidP="00B3305F">
      <w:pPr>
        <w:rPr>
          <w:rFonts w:asciiTheme="minorHAnsi" w:hAnsiTheme="minorHAnsi" w:cstheme="minorHAnsi"/>
          <w:sz w:val="22"/>
          <w:szCs w:val="22"/>
        </w:rPr>
      </w:pPr>
    </w:p>
    <w:p w14:paraId="34A03722" w14:textId="5B643D2B" w:rsidR="00E15662" w:rsidRPr="00830A4B" w:rsidRDefault="00E15662" w:rsidP="00B3305F">
      <w:pPr>
        <w:rPr>
          <w:rFonts w:asciiTheme="minorHAnsi" w:hAnsiTheme="minorHAnsi" w:cstheme="minorHAnsi"/>
          <w:sz w:val="22"/>
          <w:szCs w:val="22"/>
        </w:rPr>
      </w:pPr>
    </w:p>
    <w:p w14:paraId="2F8B7AE8" w14:textId="3B8BE834" w:rsidR="00E15662" w:rsidRPr="00830A4B" w:rsidRDefault="00E15662" w:rsidP="00B3305F">
      <w:pPr>
        <w:rPr>
          <w:rFonts w:asciiTheme="minorHAnsi" w:hAnsiTheme="minorHAnsi" w:cstheme="minorHAnsi"/>
          <w:sz w:val="22"/>
          <w:szCs w:val="22"/>
        </w:rPr>
      </w:pPr>
    </w:p>
    <w:p w14:paraId="0157D50E" w14:textId="50B4C9D8" w:rsidR="00E15662" w:rsidRPr="00830A4B" w:rsidRDefault="00E15662" w:rsidP="00B3305F">
      <w:pPr>
        <w:rPr>
          <w:rFonts w:asciiTheme="minorHAnsi" w:hAnsiTheme="minorHAnsi" w:cstheme="minorHAnsi"/>
          <w:sz w:val="22"/>
          <w:szCs w:val="22"/>
        </w:rPr>
      </w:pPr>
    </w:p>
    <w:p w14:paraId="42B031C5" w14:textId="22FEE571" w:rsidR="00E15662" w:rsidRPr="00830A4B" w:rsidRDefault="00E15662" w:rsidP="00B3305F">
      <w:pPr>
        <w:rPr>
          <w:rFonts w:asciiTheme="minorHAnsi" w:hAnsiTheme="minorHAnsi" w:cstheme="minorHAnsi"/>
          <w:sz w:val="22"/>
          <w:szCs w:val="22"/>
        </w:rPr>
      </w:pPr>
    </w:p>
    <w:p w14:paraId="3BB083ED" w14:textId="55BE76EF" w:rsidR="00E15662" w:rsidRPr="00830A4B" w:rsidRDefault="00E15662" w:rsidP="00E15662">
      <w:pPr>
        <w:spacing w:after="160" w:line="259" w:lineRule="auto"/>
        <w:rPr>
          <w:rFonts w:asciiTheme="minorHAnsi" w:eastAsia="Arial Unicode MS" w:hAnsiTheme="minorHAnsi" w:cstheme="minorHAnsi"/>
          <w:b/>
          <w:noProof/>
          <w:sz w:val="22"/>
          <w:szCs w:val="22"/>
          <w:bdr w:val="nil"/>
        </w:rPr>
      </w:pPr>
    </w:p>
    <w:sectPr w:rsidR="00E15662" w:rsidRPr="00830A4B"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43F43" w14:textId="77777777" w:rsidR="003B1F49" w:rsidRDefault="003B1F49" w:rsidP="00B3305F">
      <w:r>
        <w:separator/>
      </w:r>
    </w:p>
  </w:endnote>
  <w:endnote w:type="continuationSeparator" w:id="0">
    <w:p w14:paraId="59C2C340" w14:textId="77777777" w:rsidR="003B1F49" w:rsidRDefault="003B1F49"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E50D8" w14:textId="77777777" w:rsidR="003B1F49" w:rsidRDefault="003B1F49" w:rsidP="00B3305F">
      <w:r>
        <w:separator/>
      </w:r>
    </w:p>
  </w:footnote>
  <w:footnote w:type="continuationSeparator" w:id="0">
    <w:p w14:paraId="5DFEFBFE" w14:textId="77777777" w:rsidR="003B1F49" w:rsidRDefault="003B1F49"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num w:numId="1" w16cid:durableId="20385028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13434"/>
    <w:rsid w:val="000561D2"/>
    <w:rsid w:val="000C7720"/>
    <w:rsid w:val="000E4DF6"/>
    <w:rsid w:val="001438CF"/>
    <w:rsid w:val="00164660"/>
    <w:rsid w:val="00176884"/>
    <w:rsid w:val="001831C3"/>
    <w:rsid w:val="00192174"/>
    <w:rsid w:val="001C26C0"/>
    <w:rsid w:val="001D3F7E"/>
    <w:rsid w:val="00222842"/>
    <w:rsid w:val="002277BC"/>
    <w:rsid w:val="00230EB8"/>
    <w:rsid w:val="00244512"/>
    <w:rsid w:val="00285797"/>
    <w:rsid w:val="002A5F1C"/>
    <w:rsid w:val="002C2466"/>
    <w:rsid w:val="002D5AED"/>
    <w:rsid w:val="00311020"/>
    <w:rsid w:val="003113DE"/>
    <w:rsid w:val="00317A62"/>
    <w:rsid w:val="00327832"/>
    <w:rsid w:val="0033114C"/>
    <w:rsid w:val="00360F2A"/>
    <w:rsid w:val="00363106"/>
    <w:rsid w:val="0037105D"/>
    <w:rsid w:val="003868E1"/>
    <w:rsid w:val="003B1F49"/>
    <w:rsid w:val="003B478F"/>
    <w:rsid w:val="0042216F"/>
    <w:rsid w:val="00424DF0"/>
    <w:rsid w:val="00441391"/>
    <w:rsid w:val="0044328D"/>
    <w:rsid w:val="00494D06"/>
    <w:rsid w:val="004D3125"/>
    <w:rsid w:val="0052531F"/>
    <w:rsid w:val="00527BFA"/>
    <w:rsid w:val="00541D4C"/>
    <w:rsid w:val="00543F00"/>
    <w:rsid w:val="005449AA"/>
    <w:rsid w:val="005721BD"/>
    <w:rsid w:val="0059629C"/>
    <w:rsid w:val="005B018E"/>
    <w:rsid w:val="005B21EE"/>
    <w:rsid w:val="005C120B"/>
    <w:rsid w:val="005D2A24"/>
    <w:rsid w:val="006761A8"/>
    <w:rsid w:val="00681C03"/>
    <w:rsid w:val="00681E59"/>
    <w:rsid w:val="006D785C"/>
    <w:rsid w:val="00725AF2"/>
    <w:rsid w:val="007734BB"/>
    <w:rsid w:val="007B00AC"/>
    <w:rsid w:val="007C1D14"/>
    <w:rsid w:val="007C20FD"/>
    <w:rsid w:val="007C4D90"/>
    <w:rsid w:val="007D2C12"/>
    <w:rsid w:val="007E01BA"/>
    <w:rsid w:val="007E4D60"/>
    <w:rsid w:val="007E7EF4"/>
    <w:rsid w:val="0080282E"/>
    <w:rsid w:val="00804B06"/>
    <w:rsid w:val="00830A4B"/>
    <w:rsid w:val="0088511F"/>
    <w:rsid w:val="008A41B1"/>
    <w:rsid w:val="008C2484"/>
    <w:rsid w:val="008C5A46"/>
    <w:rsid w:val="008D0F6A"/>
    <w:rsid w:val="009130E4"/>
    <w:rsid w:val="009407AC"/>
    <w:rsid w:val="00946FDF"/>
    <w:rsid w:val="00947E5F"/>
    <w:rsid w:val="00960627"/>
    <w:rsid w:val="009B282B"/>
    <w:rsid w:val="009C51C2"/>
    <w:rsid w:val="009D69AB"/>
    <w:rsid w:val="009D7629"/>
    <w:rsid w:val="00A02CAA"/>
    <w:rsid w:val="00A229C7"/>
    <w:rsid w:val="00A26F69"/>
    <w:rsid w:val="00A3494A"/>
    <w:rsid w:val="00A56108"/>
    <w:rsid w:val="00A94B6A"/>
    <w:rsid w:val="00AC711E"/>
    <w:rsid w:val="00AF468B"/>
    <w:rsid w:val="00B12E53"/>
    <w:rsid w:val="00B26F15"/>
    <w:rsid w:val="00B3305F"/>
    <w:rsid w:val="00B46E05"/>
    <w:rsid w:val="00B81A88"/>
    <w:rsid w:val="00BD32F9"/>
    <w:rsid w:val="00C17CA8"/>
    <w:rsid w:val="00C72767"/>
    <w:rsid w:val="00D2378B"/>
    <w:rsid w:val="00D41484"/>
    <w:rsid w:val="00DE5867"/>
    <w:rsid w:val="00E15662"/>
    <w:rsid w:val="00E7684A"/>
    <w:rsid w:val="00EA78A1"/>
    <w:rsid w:val="00EB0881"/>
    <w:rsid w:val="00EB1F5B"/>
    <w:rsid w:val="00F01FF3"/>
    <w:rsid w:val="00F11A4C"/>
    <w:rsid w:val="00F350E1"/>
    <w:rsid w:val="00F83721"/>
    <w:rsid w:val="00FD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paragraph" w:customStyle="1" w:styleId="prastasis1">
    <w:name w:val="Įprastasis1"/>
    <w:rsid w:val="00681C03"/>
    <w:pPr>
      <w:suppressAutoHyphens/>
      <w:autoSpaceDN w:val="0"/>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3162</Words>
  <Characters>1803</Characters>
  <Application>Microsoft Office Word</Application>
  <DocSecurity>0</DocSecurity>
  <Lines>15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18</cp:revision>
  <dcterms:created xsi:type="dcterms:W3CDTF">2024-02-21T07:55:00Z</dcterms:created>
  <dcterms:modified xsi:type="dcterms:W3CDTF">2026-03-09T06:42:00Z</dcterms:modified>
</cp:coreProperties>
</file>